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00196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625">
        <w:rPr>
          <w:sz w:val="28"/>
          <w:szCs w:val="28"/>
        </w:rPr>
        <w:t xml:space="preserve">Vocabulary </w:t>
      </w:r>
      <w:r w:rsidR="00677318">
        <w:rPr>
          <w:sz w:val="28"/>
          <w:szCs w:val="28"/>
        </w:rPr>
        <w:t xml:space="preserve">Root Words Lesson </w:t>
      </w:r>
      <w:r w:rsidR="006B2F9E">
        <w:rPr>
          <w:sz w:val="28"/>
          <w:szCs w:val="28"/>
        </w:rPr>
        <w:t>11.6</w:t>
      </w:r>
      <w:r w:rsidR="00351625">
        <w:rPr>
          <w:sz w:val="28"/>
          <w:szCs w:val="28"/>
        </w:rPr>
        <w:tab/>
      </w:r>
      <w:r w:rsidR="00351625">
        <w:rPr>
          <w:sz w:val="28"/>
          <w:szCs w:val="28"/>
        </w:rPr>
        <w:tab/>
      </w:r>
      <w:r w:rsidR="006B2F9E">
        <w:rPr>
          <w:sz w:val="28"/>
          <w:szCs w:val="28"/>
        </w:rPr>
        <w:t>Love and Light</w:t>
      </w:r>
    </w:p>
    <w:tbl>
      <w:tblPr>
        <w:tblStyle w:val="TableGrid"/>
        <w:tblW w:w="0" w:type="auto"/>
        <w:tblLook w:val="04A0"/>
      </w:tblPr>
      <w:tblGrid>
        <w:gridCol w:w="3425"/>
        <w:gridCol w:w="3415"/>
        <w:gridCol w:w="3456"/>
      </w:tblGrid>
      <w:tr w:rsidR="00351625" w:rsidTr="00351625"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You Already Know</w:t>
            </w:r>
          </w:p>
        </w:tc>
      </w:tr>
      <w:tr w:rsidR="00351625" w:rsidTr="00351625">
        <w:tc>
          <w:tcPr>
            <w:tcW w:w="3672" w:type="dxa"/>
          </w:tcPr>
          <w:p w:rsidR="00351625" w:rsidRDefault="006B2F9E" w:rsidP="008E4B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phil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phile</w:t>
            </w:r>
            <w:proofErr w:type="spellEnd"/>
          </w:p>
        </w:tc>
        <w:tc>
          <w:tcPr>
            <w:tcW w:w="3672" w:type="dxa"/>
          </w:tcPr>
          <w:p w:rsidR="00351625" w:rsidRDefault="006B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love</w:t>
            </w:r>
          </w:p>
        </w:tc>
        <w:tc>
          <w:tcPr>
            <w:tcW w:w="3672" w:type="dxa"/>
          </w:tcPr>
          <w:p w:rsidR="00351625" w:rsidRDefault="006B2F9E" w:rsidP="008F6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Philadelphia (The city of brotherly love)</w:t>
            </w:r>
          </w:p>
        </w:tc>
      </w:tr>
      <w:tr w:rsidR="00351625" w:rsidTr="00351625">
        <w:tc>
          <w:tcPr>
            <w:tcW w:w="3672" w:type="dxa"/>
          </w:tcPr>
          <w:p w:rsidR="00351625" w:rsidRDefault="006B2F9E" w:rsidP="0010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</w:t>
            </w:r>
          </w:p>
        </w:tc>
        <w:tc>
          <w:tcPr>
            <w:tcW w:w="3672" w:type="dxa"/>
          </w:tcPr>
          <w:p w:rsidR="00351625" w:rsidRDefault="006B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</w:tc>
        <w:tc>
          <w:tcPr>
            <w:tcW w:w="3672" w:type="dxa"/>
          </w:tcPr>
          <w:p w:rsidR="00351625" w:rsidRDefault="006B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</w:t>
            </w:r>
          </w:p>
        </w:tc>
      </w:tr>
    </w:tbl>
    <w:p w:rsidR="006B2F9E" w:rsidRDefault="00351625" w:rsidP="00495799">
      <w:pPr>
        <w:rPr>
          <w:sz w:val="28"/>
          <w:szCs w:val="28"/>
        </w:rPr>
      </w:pPr>
      <w:r w:rsidRPr="00495799">
        <w:rPr>
          <w:b/>
          <w:sz w:val="28"/>
          <w:szCs w:val="28"/>
        </w:rPr>
        <w:t>NEW WORDS</w:t>
      </w:r>
      <w:r w:rsidR="008B163C">
        <w:rPr>
          <w:sz w:val="28"/>
          <w:szCs w:val="28"/>
        </w:rPr>
        <w:br/>
      </w:r>
      <w:r w:rsidR="006B2F9E">
        <w:rPr>
          <w:sz w:val="28"/>
          <w:szCs w:val="28"/>
        </w:rPr>
        <w:t>Rate your prior knowledge and highlight all “</w:t>
      </w:r>
      <w:proofErr w:type="spellStart"/>
      <w:r w:rsidR="006B2F9E">
        <w:rPr>
          <w:sz w:val="28"/>
          <w:szCs w:val="28"/>
        </w:rPr>
        <w:t>phil</w:t>
      </w:r>
      <w:proofErr w:type="spellEnd"/>
      <w:r w:rsidR="006B2F9E">
        <w:rPr>
          <w:sz w:val="28"/>
          <w:szCs w:val="28"/>
        </w:rPr>
        <w:t xml:space="preserve">” and “photo” </w:t>
      </w:r>
      <w:r w:rsidR="008B163C">
        <w:rPr>
          <w:sz w:val="28"/>
          <w:szCs w:val="28"/>
        </w:rPr>
        <w:t>root</w:t>
      </w:r>
      <w:r w:rsidR="00495799">
        <w:rPr>
          <w:sz w:val="28"/>
          <w:szCs w:val="28"/>
        </w:rPr>
        <w:t>-</w:t>
      </w:r>
      <w:r w:rsidR="008B163C">
        <w:rPr>
          <w:sz w:val="28"/>
          <w:szCs w:val="28"/>
        </w:rPr>
        <w:t>words.</w:t>
      </w:r>
      <w:r w:rsidR="006B2F9E">
        <w:rPr>
          <w:sz w:val="28"/>
          <w:szCs w:val="28"/>
        </w:rPr>
        <w:br/>
      </w:r>
      <w:r w:rsidR="006B2F9E" w:rsidRPr="008B163C">
        <w:rPr>
          <w:b/>
          <w:sz w:val="28"/>
          <w:szCs w:val="28"/>
        </w:rPr>
        <w:t>1</w:t>
      </w:r>
      <w:r w:rsidR="006B2F9E">
        <w:rPr>
          <w:sz w:val="28"/>
          <w:szCs w:val="28"/>
        </w:rPr>
        <w:t>: I know it</w:t>
      </w:r>
      <w:r w:rsidR="008B163C">
        <w:rPr>
          <w:sz w:val="28"/>
          <w:szCs w:val="28"/>
        </w:rPr>
        <w:t>, and can define and use it in a sentence!</w:t>
      </w:r>
      <w:r w:rsidR="008B163C">
        <w:rPr>
          <w:sz w:val="28"/>
          <w:szCs w:val="28"/>
        </w:rPr>
        <w:tab/>
      </w:r>
      <w:r w:rsidR="008B163C" w:rsidRPr="008B163C">
        <w:rPr>
          <w:b/>
          <w:sz w:val="28"/>
          <w:szCs w:val="28"/>
        </w:rPr>
        <w:t>2</w:t>
      </w:r>
      <w:r w:rsidR="008B163C">
        <w:rPr>
          <w:sz w:val="28"/>
          <w:szCs w:val="28"/>
        </w:rPr>
        <w:t>: I’ve heard it and can figure it out when I’m</w:t>
      </w:r>
      <w:r w:rsidR="00495799">
        <w:rPr>
          <w:sz w:val="28"/>
          <w:szCs w:val="28"/>
        </w:rPr>
        <w:t xml:space="preserve"> </w:t>
      </w:r>
      <w:r w:rsidR="008B163C">
        <w:rPr>
          <w:sz w:val="28"/>
          <w:szCs w:val="28"/>
        </w:rPr>
        <w:t>reading</w:t>
      </w:r>
      <w:r w:rsidR="006B2F9E">
        <w:rPr>
          <w:sz w:val="28"/>
          <w:szCs w:val="28"/>
        </w:rPr>
        <w:t>.</w:t>
      </w:r>
      <w:r w:rsidR="006B2F9E">
        <w:rPr>
          <w:sz w:val="28"/>
          <w:szCs w:val="28"/>
        </w:rPr>
        <w:tab/>
      </w:r>
      <w:r w:rsidR="006B2F9E" w:rsidRPr="008B163C">
        <w:rPr>
          <w:b/>
          <w:sz w:val="28"/>
          <w:szCs w:val="28"/>
        </w:rPr>
        <w:t>3</w:t>
      </w:r>
      <w:r w:rsidR="006B2F9E">
        <w:rPr>
          <w:sz w:val="28"/>
          <w:szCs w:val="28"/>
        </w:rPr>
        <w:t>: Huh??</w:t>
      </w:r>
    </w:p>
    <w:tbl>
      <w:tblPr>
        <w:tblStyle w:val="TableGrid"/>
        <w:tblW w:w="0" w:type="auto"/>
        <w:tblLook w:val="04A0"/>
      </w:tblPr>
      <w:tblGrid>
        <w:gridCol w:w="1008"/>
        <w:gridCol w:w="5632"/>
        <w:gridCol w:w="3656"/>
      </w:tblGrid>
      <w:tr w:rsidR="00B90A76" w:rsidTr="00B90A76">
        <w:tc>
          <w:tcPr>
            <w:tcW w:w="1008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</w:p>
        </w:tc>
        <w:tc>
          <w:tcPr>
            <w:tcW w:w="5632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Definitions</w:t>
            </w:r>
          </w:p>
        </w:tc>
        <w:tc>
          <w:tcPr>
            <w:tcW w:w="3656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Example Sentences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97A0C" w:rsidRPr="00EC5EB4" w:rsidRDefault="006B2F9E" w:rsidP="0002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philanderer (n): a man who flirts and has many casual affairs, especially when married to another women</w:t>
            </w:r>
          </w:p>
        </w:tc>
        <w:tc>
          <w:tcPr>
            <w:tcW w:w="3656" w:type="dxa"/>
          </w:tcPr>
          <w:p w:rsidR="00197A0C" w:rsidRPr="002D2685" w:rsidRDefault="006B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was shocked to learn that her husband was a philanderer who had cheated on her with many of her f</w:t>
            </w:r>
            <w:r w:rsidR="000C31F7">
              <w:rPr>
                <w:sz w:val="28"/>
                <w:szCs w:val="28"/>
              </w:rPr>
              <w:t>riends.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EC5EB4" w:rsidRDefault="006B2F9E" w:rsidP="0002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philanthropy</w:t>
            </w:r>
            <w:r w:rsidR="000C31F7">
              <w:rPr>
                <w:sz w:val="28"/>
                <w:szCs w:val="28"/>
              </w:rPr>
              <w:t xml:space="preserve"> (n): a desire to improve the welfare of humanity, especially through charity work</w:t>
            </w:r>
          </w:p>
        </w:tc>
        <w:tc>
          <w:tcPr>
            <w:tcW w:w="3656" w:type="dxa"/>
          </w:tcPr>
          <w:p w:rsidR="00B90A76" w:rsidRPr="002D2685" w:rsidRDefault="000C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Gates is known for his philanthropy, and has donated millions of dollars to charitable causes.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6B2F9E" w:rsidP="0047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bibliophile</w:t>
            </w:r>
            <w:r w:rsidR="000C31F7">
              <w:rPr>
                <w:sz w:val="28"/>
                <w:szCs w:val="28"/>
              </w:rPr>
              <w:t xml:space="preserve"> (n): a person who collects and/or loves books</w:t>
            </w:r>
          </w:p>
        </w:tc>
        <w:tc>
          <w:tcPr>
            <w:tcW w:w="3656" w:type="dxa"/>
          </w:tcPr>
          <w:p w:rsidR="00B90A76" w:rsidRPr="002D2685" w:rsidRDefault="000C31F7" w:rsidP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knew Sharon was a bibliophile when she got rid of her TV to make room for more books.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6527D3" w:rsidRPr="00407228" w:rsidRDefault="006B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philharmonic</w:t>
            </w:r>
            <w:r w:rsidR="000C31F7">
              <w:rPr>
                <w:sz w:val="28"/>
                <w:szCs w:val="28"/>
              </w:rPr>
              <w:t xml:space="preserve"> (</w:t>
            </w:r>
            <w:proofErr w:type="spellStart"/>
            <w:r w:rsidR="000C31F7">
              <w:rPr>
                <w:sz w:val="28"/>
                <w:szCs w:val="28"/>
              </w:rPr>
              <w:t>adj</w:t>
            </w:r>
            <w:proofErr w:type="spellEnd"/>
            <w:r w:rsidR="000C31F7">
              <w:rPr>
                <w:sz w:val="28"/>
                <w:szCs w:val="28"/>
              </w:rPr>
              <w:t>): describes an orchestra or other group that promotes the study, performance, and appreciation of classical music</w:t>
            </w:r>
          </w:p>
        </w:tc>
        <w:tc>
          <w:tcPr>
            <w:tcW w:w="3656" w:type="dxa"/>
          </w:tcPr>
          <w:p w:rsidR="006527D3" w:rsidRPr="00C92490" w:rsidRDefault="000C31F7" w:rsidP="00C9249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The philharmonic orchestra gave a special performance for the elementary school.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6B2F9E" w:rsidP="006B2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photosynthesis</w:t>
            </w:r>
            <w:r w:rsidR="000C31F7">
              <w:rPr>
                <w:sz w:val="28"/>
                <w:szCs w:val="28"/>
              </w:rPr>
              <w:t xml:space="preserve"> (n): a process by which green plants  turn carbon dioxide into oxygen using light energy</w:t>
            </w:r>
          </w:p>
        </w:tc>
        <w:tc>
          <w:tcPr>
            <w:tcW w:w="3656" w:type="dxa"/>
          </w:tcPr>
          <w:p w:rsidR="00B90A76" w:rsidRPr="002D2685" w:rsidRDefault="000C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biology, we learned that all green plants use photosynthesis.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6B2F9E" w:rsidP="00193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photogenic</w:t>
            </w:r>
            <w:r w:rsidR="000C31F7">
              <w:rPr>
                <w:sz w:val="28"/>
                <w:szCs w:val="28"/>
              </w:rPr>
              <w:t xml:space="preserve"> (</w:t>
            </w:r>
            <w:proofErr w:type="spellStart"/>
            <w:r w:rsidR="000C31F7">
              <w:rPr>
                <w:sz w:val="28"/>
                <w:szCs w:val="28"/>
              </w:rPr>
              <w:t>adj</w:t>
            </w:r>
            <w:proofErr w:type="spellEnd"/>
            <w:r w:rsidR="000C31F7">
              <w:rPr>
                <w:sz w:val="28"/>
                <w:szCs w:val="28"/>
              </w:rPr>
              <w:t>): tending to look good in photographs</w:t>
            </w:r>
          </w:p>
        </w:tc>
        <w:tc>
          <w:tcPr>
            <w:tcW w:w="3656" w:type="dxa"/>
          </w:tcPr>
          <w:p w:rsidR="00B90A76" w:rsidRPr="002D2685" w:rsidRDefault="000C31F7" w:rsidP="00BC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 he was so photogenic, Bruce decided to try a career as a model.</w:t>
            </w:r>
          </w:p>
        </w:tc>
      </w:tr>
      <w:tr w:rsidR="00100A6B" w:rsidTr="00B90A76">
        <w:tc>
          <w:tcPr>
            <w:tcW w:w="1008" w:type="dxa"/>
          </w:tcPr>
          <w:p w:rsidR="00100A6B" w:rsidRDefault="00100A6B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3B1C3A" w:rsidRDefault="006B2F9E" w:rsidP="0010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photon</w:t>
            </w:r>
            <w:r w:rsidR="000C31F7">
              <w:rPr>
                <w:sz w:val="28"/>
                <w:szCs w:val="28"/>
              </w:rPr>
              <w:t xml:space="preserve"> (n): </w:t>
            </w:r>
            <w:r w:rsidR="003B1C3A">
              <w:rPr>
                <w:sz w:val="28"/>
                <w:szCs w:val="28"/>
              </w:rPr>
              <w:t>the basic unit of light (or, if you prefe</w:t>
            </w:r>
            <w:r w:rsidR="003B1C3A" w:rsidRPr="003B1C3A">
              <w:rPr>
                <w:rFonts w:cstheme="minorHAnsi"/>
                <w:sz w:val="28"/>
                <w:szCs w:val="28"/>
              </w:rPr>
              <w:t xml:space="preserve">r, </w:t>
            </w:r>
            <w:r w:rsidR="003B1C3A" w:rsidRPr="003B1C3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a unit of intensity of light at the retina equal to the illumination received per square millimeter of a </w:t>
            </w:r>
            <w:proofErr w:type="spellStart"/>
            <w:r w:rsidR="003B1C3A" w:rsidRPr="003B1C3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pupillary</w:t>
            </w:r>
            <w:proofErr w:type="spellEnd"/>
            <w:r w:rsidR="003B1C3A" w:rsidRPr="003B1C3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area from a surface having a brightness of one candle per square meter</w:t>
            </w:r>
            <w:r w:rsidR="003B1C3A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656" w:type="dxa"/>
          </w:tcPr>
          <w:p w:rsidR="00100A6B" w:rsidRPr="002D2685" w:rsidRDefault="000C31F7" w:rsidP="00BC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J isn’t really sure what a photon is, but she knows it has something to do with light, and that in Star Trek, they fire photon torpedoes. </w:t>
            </w:r>
            <w:r w:rsidRPr="000C31F7">
              <w:rPr>
                <w:sz w:val="28"/>
                <w:szCs w:val="28"/>
              </w:rPr>
              <w:sym w:font="Wingdings" w:char="F04A"/>
            </w:r>
          </w:p>
        </w:tc>
      </w:tr>
    </w:tbl>
    <w:p w:rsidR="00351625" w:rsidRPr="00351625" w:rsidRDefault="00351625">
      <w:pPr>
        <w:rPr>
          <w:sz w:val="28"/>
          <w:szCs w:val="28"/>
        </w:rPr>
      </w:pPr>
    </w:p>
    <w:sectPr w:rsidR="00351625" w:rsidRPr="00351625" w:rsidSect="00B90A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625"/>
    <w:rsid w:val="000229C9"/>
    <w:rsid w:val="000B2BAD"/>
    <w:rsid w:val="000B57E5"/>
    <w:rsid w:val="000C31F7"/>
    <w:rsid w:val="000D6CF5"/>
    <w:rsid w:val="00100A6B"/>
    <w:rsid w:val="00182BB2"/>
    <w:rsid w:val="001938CA"/>
    <w:rsid w:val="00196FFA"/>
    <w:rsid w:val="00197A0C"/>
    <w:rsid w:val="002D2685"/>
    <w:rsid w:val="00351625"/>
    <w:rsid w:val="00391933"/>
    <w:rsid w:val="003B1C3A"/>
    <w:rsid w:val="00407228"/>
    <w:rsid w:val="004214BB"/>
    <w:rsid w:val="0047273F"/>
    <w:rsid w:val="00495799"/>
    <w:rsid w:val="004F72CA"/>
    <w:rsid w:val="00587652"/>
    <w:rsid w:val="005C4809"/>
    <w:rsid w:val="005E4394"/>
    <w:rsid w:val="005F5E46"/>
    <w:rsid w:val="006379EE"/>
    <w:rsid w:val="006527D3"/>
    <w:rsid w:val="00677318"/>
    <w:rsid w:val="006B2CC5"/>
    <w:rsid w:val="006B2F9E"/>
    <w:rsid w:val="00786625"/>
    <w:rsid w:val="007A5093"/>
    <w:rsid w:val="007F1685"/>
    <w:rsid w:val="007F3CD7"/>
    <w:rsid w:val="00893AEC"/>
    <w:rsid w:val="008B163C"/>
    <w:rsid w:val="008D3CC9"/>
    <w:rsid w:val="008E4BD4"/>
    <w:rsid w:val="008F2236"/>
    <w:rsid w:val="008F63FF"/>
    <w:rsid w:val="00921193"/>
    <w:rsid w:val="009B72A1"/>
    <w:rsid w:val="009D5E02"/>
    <w:rsid w:val="00A117C6"/>
    <w:rsid w:val="00A279AE"/>
    <w:rsid w:val="00A574CC"/>
    <w:rsid w:val="00B70B09"/>
    <w:rsid w:val="00B90A76"/>
    <w:rsid w:val="00BB5F37"/>
    <w:rsid w:val="00BC710A"/>
    <w:rsid w:val="00BF5A72"/>
    <w:rsid w:val="00C767F5"/>
    <w:rsid w:val="00C92490"/>
    <w:rsid w:val="00CE1646"/>
    <w:rsid w:val="00D56F5A"/>
    <w:rsid w:val="00D74183"/>
    <w:rsid w:val="00EC1D5E"/>
    <w:rsid w:val="00EC5EB4"/>
    <w:rsid w:val="00F37C4A"/>
    <w:rsid w:val="00FB493F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182BB2"/>
  </w:style>
  <w:style w:type="character" w:styleId="Hyperlink">
    <w:name w:val="Hyperlink"/>
    <w:basedOn w:val="DefaultParagraphFont"/>
    <w:uiPriority w:val="99"/>
    <w:semiHidden/>
    <w:unhideWhenUsed/>
    <w:rsid w:val="00C92490"/>
    <w:rPr>
      <w:color w:val="0000FF"/>
      <w:u w:val="single"/>
    </w:rPr>
  </w:style>
  <w:style w:type="character" w:customStyle="1" w:styleId="resultbodyblack">
    <w:name w:val="resultbodyblack"/>
    <w:basedOn w:val="DefaultParagraphFont"/>
    <w:rsid w:val="000229C9"/>
  </w:style>
  <w:style w:type="character" w:customStyle="1" w:styleId="fn">
    <w:name w:val="fn"/>
    <w:basedOn w:val="DefaultParagraphFont"/>
    <w:rsid w:val="006B2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5</cp:revision>
  <cp:lastPrinted>2013-10-31T20:36:00Z</cp:lastPrinted>
  <dcterms:created xsi:type="dcterms:W3CDTF">2010-10-19T15:44:00Z</dcterms:created>
  <dcterms:modified xsi:type="dcterms:W3CDTF">2013-10-31T20:45:00Z</dcterms:modified>
</cp:coreProperties>
</file>